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68C" w:rsidRPr="00DA668C" w:rsidRDefault="00DA668C" w:rsidP="00DA668C">
      <w:pPr>
        <w:pStyle w:val="Default"/>
        <w:rPr>
          <w:sz w:val="28"/>
          <w:szCs w:val="28"/>
        </w:rPr>
      </w:pPr>
      <w:r w:rsidRPr="00DA668C">
        <w:t xml:space="preserve"> </w:t>
      </w:r>
      <w:r w:rsidRPr="00DA668C">
        <w:rPr>
          <w:b/>
          <w:bCs/>
          <w:sz w:val="28"/>
          <w:szCs w:val="28"/>
        </w:rPr>
        <w:t xml:space="preserve">ŽÁDOST O USTANOVENÍ ZVLÁŠTNÍHO PŘÍJEMCE DŮCHODU </w:t>
      </w:r>
    </w:p>
    <w:p w:rsidR="00DA668C" w:rsidRPr="00DA668C" w:rsidRDefault="00DA668C" w:rsidP="00DA668C">
      <w:pPr>
        <w:pStyle w:val="Default"/>
        <w:rPr>
          <w:sz w:val="22"/>
          <w:szCs w:val="22"/>
        </w:rPr>
      </w:pPr>
      <w:r w:rsidRPr="00DA668C">
        <w:rPr>
          <w:sz w:val="22"/>
          <w:szCs w:val="22"/>
        </w:rPr>
        <w:t xml:space="preserve">(žádá ten, kdo chce být ustanoven zvláštním příjemcem důchodu) </w:t>
      </w:r>
    </w:p>
    <w:p w:rsidR="00DA668C" w:rsidRDefault="00DA668C" w:rsidP="00DA668C">
      <w:pPr>
        <w:pStyle w:val="Default"/>
        <w:rPr>
          <w:b/>
          <w:bCs/>
          <w:sz w:val="28"/>
          <w:szCs w:val="28"/>
        </w:rPr>
      </w:pPr>
    </w:p>
    <w:p w:rsidR="00DA668C" w:rsidRDefault="00DA668C" w:rsidP="00DA668C">
      <w:pPr>
        <w:pStyle w:val="Default"/>
        <w:rPr>
          <w:b/>
          <w:bCs/>
          <w:sz w:val="28"/>
          <w:szCs w:val="28"/>
        </w:rPr>
      </w:pPr>
    </w:p>
    <w:p w:rsidR="00DA668C" w:rsidRDefault="00DA668C" w:rsidP="00DA668C">
      <w:pPr>
        <w:pStyle w:val="Default"/>
        <w:rPr>
          <w:b/>
          <w:bCs/>
          <w:sz w:val="28"/>
          <w:szCs w:val="28"/>
        </w:rPr>
      </w:pPr>
    </w:p>
    <w:p w:rsidR="00DA668C" w:rsidRDefault="00DA668C" w:rsidP="00DA668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ŽADATEL: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Jméno a </w:t>
      </w:r>
      <w:proofErr w:type="gramStart"/>
      <w:r>
        <w:rPr>
          <w:b/>
          <w:bCs/>
          <w:sz w:val="23"/>
          <w:szCs w:val="23"/>
        </w:rPr>
        <w:t>příjmení:…</w:t>
      </w:r>
      <w:proofErr w:type="gramEnd"/>
      <w:r>
        <w:rPr>
          <w:b/>
          <w:bCs/>
          <w:sz w:val="23"/>
          <w:szCs w:val="23"/>
        </w:rPr>
        <w:t xml:space="preserve">……..……………………………………………….……………………. </w:t>
      </w:r>
      <w:r>
        <w:rPr>
          <w:b/>
          <w:bCs/>
          <w:sz w:val="23"/>
          <w:szCs w:val="23"/>
        </w:rPr>
        <w:t>.</w:t>
      </w: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Rodné číslo: ……………………</w:t>
      </w:r>
      <w:proofErr w:type="gramStart"/>
      <w:r>
        <w:rPr>
          <w:b/>
          <w:bCs/>
          <w:sz w:val="23"/>
          <w:szCs w:val="23"/>
        </w:rPr>
        <w:t>…….</w:t>
      </w:r>
      <w:proofErr w:type="gramEnd"/>
      <w:r>
        <w:rPr>
          <w:b/>
          <w:bCs/>
          <w:sz w:val="23"/>
          <w:szCs w:val="23"/>
        </w:rPr>
        <w:t xml:space="preserve">.…………………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Číslo OP: ………...…………………...………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Trvale </w:t>
      </w:r>
      <w:proofErr w:type="gramStart"/>
      <w:r>
        <w:rPr>
          <w:b/>
          <w:bCs/>
          <w:sz w:val="23"/>
          <w:szCs w:val="23"/>
        </w:rPr>
        <w:t>bytem:…</w:t>
      </w:r>
      <w:proofErr w:type="gramEnd"/>
      <w:r>
        <w:rPr>
          <w:b/>
          <w:bCs/>
          <w:sz w:val="23"/>
          <w:szCs w:val="23"/>
        </w:rPr>
        <w:t xml:space="preserve">……………….……………………………………………..…………………… </w:t>
      </w:r>
    </w:p>
    <w:p w:rsidR="00DA668C" w:rsidRDefault="00DA668C" w:rsidP="00DA668C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Telefon:…</w:t>
      </w:r>
      <w:proofErr w:type="gramEnd"/>
      <w:r>
        <w:rPr>
          <w:b/>
          <w:bCs/>
          <w:sz w:val="23"/>
          <w:szCs w:val="23"/>
        </w:rPr>
        <w:t>……………………………….………………………………………………………</w:t>
      </w:r>
      <w:r>
        <w:rPr>
          <w:b/>
          <w:bCs/>
          <w:sz w:val="23"/>
          <w:szCs w:val="23"/>
        </w:rPr>
        <w:t>…</w:t>
      </w: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OPRÁVNĚNÝ PŘÍJEMCE: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Jméno a </w:t>
      </w:r>
      <w:proofErr w:type="gramStart"/>
      <w:r>
        <w:rPr>
          <w:b/>
          <w:bCs/>
          <w:sz w:val="23"/>
          <w:szCs w:val="23"/>
        </w:rPr>
        <w:t>příjmení:…</w:t>
      </w:r>
      <w:proofErr w:type="gramEnd"/>
      <w:r>
        <w:rPr>
          <w:b/>
          <w:bCs/>
          <w:sz w:val="23"/>
          <w:szCs w:val="23"/>
        </w:rPr>
        <w:t xml:space="preserve">…………………...…………………………………………………………. </w:t>
      </w: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Rodné číslo: …………………………</w:t>
      </w:r>
      <w:proofErr w:type="gramStart"/>
      <w:r>
        <w:rPr>
          <w:b/>
          <w:bCs/>
          <w:sz w:val="23"/>
          <w:szCs w:val="23"/>
        </w:rPr>
        <w:t>…….</w:t>
      </w:r>
      <w:proofErr w:type="gramEnd"/>
      <w:r>
        <w:rPr>
          <w:b/>
          <w:bCs/>
          <w:sz w:val="23"/>
          <w:szCs w:val="23"/>
        </w:rPr>
        <w:t xml:space="preserve">.……………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Číslo OP: ……………...………………...……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Trvale </w:t>
      </w:r>
      <w:proofErr w:type="gramStart"/>
      <w:r>
        <w:rPr>
          <w:b/>
          <w:bCs/>
          <w:sz w:val="23"/>
          <w:szCs w:val="23"/>
        </w:rPr>
        <w:t>bytem:…</w:t>
      </w:r>
      <w:proofErr w:type="gramEnd"/>
      <w:r>
        <w:rPr>
          <w:b/>
          <w:bCs/>
          <w:sz w:val="23"/>
          <w:szCs w:val="23"/>
        </w:rPr>
        <w:t xml:space="preserve">…………………………………….………………………..……………………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Příbuzenský </w:t>
      </w:r>
      <w:proofErr w:type="gramStart"/>
      <w:r>
        <w:rPr>
          <w:b/>
          <w:bCs/>
          <w:sz w:val="23"/>
          <w:szCs w:val="23"/>
        </w:rPr>
        <w:t>vztah:…</w:t>
      </w:r>
      <w:proofErr w:type="gramEnd"/>
      <w:r>
        <w:rPr>
          <w:b/>
          <w:bCs/>
          <w:sz w:val="23"/>
          <w:szCs w:val="23"/>
        </w:rPr>
        <w:t xml:space="preserve">………………………….………………………………………………….. </w:t>
      </w: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Žádám o ustanovení zvláštního příjemce dávek důchodového pojištění za </w:t>
      </w:r>
      <w:r>
        <w:rPr>
          <w:sz w:val="23"/>
          <w:szCs w:val="23"/>
        </w:rPr>
        <w:t xml:space="preserve">výše uvedeného oprávněného příjemce a jsem srozuměn/a s tím, že jsem povinen/a dávky důchodového pojištění používat pouze ve prospěch oprávněného a osob, které je oprávněný povinen vyživovat.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Souhlasím s tím, že budu ustanoven/a zvláštním příjemcem důchodu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pana/paní</w:t>
      </w:r>
      <w:proofErr w:type="gramStart"/>
      <w:r>
        <w:rPr>
          <w:sz w:val="23"/>
          <w:szCs w:val="23"/>
        </w:rPr>
        <w:t xml:space="preserve"> .…</w:t>
      </w:r>
      <w:proofErr w:type="gramEnd"/>
      <w:r>
        <w:rPr>
          <w:sz w:val="23"/>
          <w:szCs w:val="23"/>
        </w:rPr>
        <w:t>….....………………. ……………………………………………….....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prohlašuji, že s důchodem oprávněné/ho budu nakládat v souladu s jeho pokyny. </w:t>
      </w:r>
    </w:p>
    <w:p w:rsidR="00DA668C" w:rsidRDefault="00DA668C" w:rsidP="00DA668C">
      <w:pPr>
        <w:pStyle w:val="Default"/>
        <w:rPr>
          <w:b/>
          <w:bCs/>
          <w:i/>
          <w:iCs/>
          <w:sz w:val="23"/>
          <w:szCs w:val="23"/>
        </w:rPr>
      </w:pPr>
    </w:p>
    <w:p w:rsidR="00DA668C" w:rsidRDefault="00DA668C" w:rsidP="00DA668C">
      <w:pPr>
        <w:pStyle w:val="Default"/>
        <w:rPr>
          <w:b/>
          <w:bCs/>
          <w:i/>
          <w:iCs/>
          <w:sz w:val="23"/>
          <w:szCs w:val="23"/>
        </w:rPr>
      </w:pPr>
    </w:p>
    <w:p w:rsidR="00DA668C" w:rsidRDefault="00DA668C" w:rsidP="00DA668C">
      <w:pPr>
        <w:pStyle w:val="Default"/>
        <w:rPr>
          <w:b/>
          <w:bCs/>
          <w:i/>
          <w:iCs/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Vzdávám se práva vyjádřit se k podkladům rozhodnutí 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>ANO</w:t>
      </w:r>
      <w:r>
        <w:rPr>
          <w:i/>
          <w:iCs/>
          <w:sz w:val="23"/>
          <w:szCs w:val="23"/>
        </w:rPr>
        <w:t xml:space="preserve">*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>NE</w:t>
      </w:r>
      <w:r>
        <w:rPr>
          <w:i/>
          <w:iCs/>
          <w:sz w:val="23"/>
          <w:szCs w:val="23"/>
        </w:rPr>
        <w:t xml:space="preserve">*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Vzdávám se práva být vyrozuměn o provádění důkazů mimo ústní jednání </w:t>
      </w:r>
    </w:p>
    <w:p w:rsidR="00DA668C" w:rsidRPr="00DA668C" w:rsidRDefault="00DA668C" w:rsidP="00DA668C">
      <w:pPr>
        <w:pStyle w:val="Default"/>
        <w:ind w:left="5664" w:firstLine="708"/>
        <w:rPr>
          <w:b/>
          <w:bCs/>
          <w:i/>
          <w:iCs/>
          <w:sz w:val="23"/>
          <w:szCs w:val="23"/>
        </w:rPr>
      </w:pPr>
      <w:r w:rsidRPr="00DA668C">
        <w:rPr>
          <w:b/>
          <w:bCs/>
          <w:i/>
          <w:iCs/>
          <w:sz w:val="23"/>
          <w:szCs w:val="23"/>
        </w:rPr>
        <w:t xml:space="preserve">ANO* </w:t>
      </w:r>
      <w:r w:rsidRPr="00DA668C">
        <w:rPr>
          <w:b/>
          <w:bCs/>
          <w:i/>
          <w:iCs/>
          <w:sz w:val="23"/>
          <w:szCs w:val="23"/>
        </w:rPr>
        <w:tab/>
      </w:r>
      <w:r w:rsidRPr="00DA668C">
        <w:rPr>
          <w:b/>
          <w:bCs/>
          <w:i/>
          <w:iCs/>
          <w:sz w:val="23"/>
          <w:szCs w:val="23"/>
        </w:rPr>
        <w:tab/>
      </w:r>
      <w:r w:rsidRPr="00DA668C">
        <w:rPr>
          <w:b/>
          <w:bCs/>
          <w:i/>
          <w:iCs/>
          <w:sz w:val="23"/>
          <w:szCs w:val="23"/>
        </w:rPr>
        <w:t xml:space="preserve">NE* </w:t>
      </w:r>
    </w:p>
    <w:p w:rsidR="00DA668C" w:rsidRDefault="00DA668C" w:rsidP="00DA668C">
      <w:pPr>
        <w:rPr>
          <w:b/>
          <w:bCs/>
          <w:i/>
          <w:iCs/>
          <w:sz w:val="23"/>
          <w:szCs w:val="23"/>
        </w:rPr>
      </w:pPr>
    </w:p>
    <w:p w:rsidR="00DA668C" w:rsidRDefault="00DA668C" w:rsidP="00DA668C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* nehodící se škrtněte</w:t>
      </w:r>
    </w:p>
    <w:p w:rsidR="00DA668C" w:rsidRDefault="00DA668C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Prohlašuji, že jsem na formuláři nezměnil/a žádné pevné texty, pouze jsem pravdivě vyplnil/a kolonky k vyplňování. </w:t>
      </w:r>
    </w:p>
    <w:p w:rsidR="00DA668C" w:rsidRDefault="00DA668C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 Červené Hoře dne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Podpis: ............................................ </w:t>
      </w: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Souhlas oprávněného příjemce důchodu s ustanovením zvláštního příjemce: (je-li to možné) </w:t>
      </w:r>
    </w:p>
    <w:p w:rsidR="0087247B" w:rsidRDefault="0087247B" w:rsidP="00DA668C">
      <w:pPr>
        <w:pStyle w:val="Default"/>
        <w:rPr>
          <w:b/>
          <w:bCs/>
          <w:sz w:val="23"/>
          <w:szCs w:val="23"/>
        </w:rPr>
      </w:pPr>
    </w:p>
    <w:p w:rsidR="0087247B" w:rsidRDefault="0087247B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Já </w:t>
      </w:r>
      <w:r>
        <w:rPr>
          <w:i/>
          <w:iCs/>
          <w:sz w:val="23"/>
          <w:szCs w:val="23"/>
        </w:rPr>
        <w:t xml:space="preserve">(jméno) </w:t>
      </w:r>
      <w:r>
        <w:rPr>
          <w:sz w:val="23"/>
          <w:szCs w:val="23"/>
        </w:rPr>
        <w:t>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,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nar. dne …………………………</w:t>
      </w:r>
      <w:proofErr w:type="gramStart"/>
      <w:r>
        <w:rPr>
          <w:sz w:val="23"/>
          <w:szCs w:val="23"/>
        </w:rPr>
        <w:t>...….</w:t>
      </w:r>
      <w:proofErr w:type="gramEnd"/>
      <w:r>
        <w:rPr>
          <w:sz w:val="23"/>
          <w:szCs w:val="23"/>
        </w:rPr>
        <w:t xml:space="preserve">.…,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trvale bytem……………………………………………………………………………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.……... </w:t>
      </w:r>
    </w:p>
    <w:p w:rsidR="0087247B" w:rsidRDefault="0087247B" w:rsidP="00DA668C">
      <w:pPr>
        <w:pStyle w:val="Default"/>
        <w:rPr>
          <w:sz w:val="23"/>
          <w:szCs w:val="23"/>
        </w:rPr>
      </w:pPr>
    </w:p>
    <w:p w:rsidR="0087247B" w:rsidRDefault="0087247B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souhlasím s tím, aby výše uvedený/á žadatel/</w:t>
      </w:r>
      <w:proofErr w:type="spellStart"/>
      <w:r>
        <w:rPr>
          <w:sz w:val="23"/>
          <w:szCs w:val="23"/>
        </w:rPr>
        <w:t>ka</w:t>
      </w:r>
      <w:proofErr w:type="spellEnd"/>
      <w:r>
        <w:rPr>
          <w:sz w:val="23"/>
          <w:szCs w:val="23"/>
        </w:rPr>
        <w:t xml:space="preserve"> 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…... </w:t>
      </w: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byl/a ustanovena zvláštním příjemcem důchodu, z důvodu ……………………………………………...... </w:t>
      </w:r>
    </w:p>
    <w:p w:rsidR="00DA668C" w:rsidRDefault="00DA668C" w:rsidP="00DA668C">
      <w:pPr>
        <w:pStyle w:val="Default"/>
        <w:rPr>
          <w:sz w:val="23"/>
          <w:szCs w:val="23"/>
        </w:rPr>
      </w:pPr>
    </w:p>
    <w:p w:rsidR="0087247B" w:rsidRDefault="0087247B" w:rsidP="00DA668C">
      <w:pPr>
        <w:pStyle w:val="Default"/>
        <w:rPr>
          <w:sz w:val="23"/>
          <w:szCs w:val="23"/>
        </w:rPr>
      </w:pPr>
    </w:p>
    <w:p w:rsidR="0087247B" w:rsidRDefault="0087247B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Podpis: ............................................ </w:t>
      </w: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</w:p>
    <w:p w:rsidR="00DA668C" w:rsidRDefault="00DA668C" w:rsidP="00DA668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 žádosti je nutné doložit: </w:t>
      </w:r>
    </w:p>
    <w:p w:rsidR="0087247B" w:rsidRDefault="0087247B" w:rsidP="00DA668C">
      <w:pPr>
        <w:pStyle w:val="Default"/>
        <w:rPr>
          <w:sz w:val="23"/>
          <w:szCs w:val="23"/>
        </w:rPr>
      </w:pPr>
    </w:p>
    <w:p w:rsidR="00DA668C" w:rsidRDefault="00DA668C" w:rsidP="00DA668C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Potvrzení lékaře </w:t>
      </w:r>
    </w:p>
    <w:p w:rsidR="00DA668C" w:rsidRDefault="00DA668C" w:rsidP="00DA668C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Platný platový výměr důchodu </w:t>
      </w:r>
    </w:p>
    <w:p w:rsidR="00520661" w:rsidRPr="00DA668C" w:rsidRDefault="00DA668C" w:rsidP="00DA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Platné občanské průkazy ke kontrole údajů (žadatele i oprávněné osoby) </w:t>
      </w:r>
    </w:p>
    <w:sectPr w:rsidR="00520661" w:rsidRPr="00DA668C" w:rsidSect="00DA668C">
      <w:headerReference w:type="default" r:id="rId6"/>
      <w:footerReference w:type="default" r:id="rId7"/>
      <w:pgSz w:w="11906" w:h="16838"/>
      <w:pgMar w:top="1985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7E4E" w:rsidRDefault="009A7E4E" w:rsidP="00DA668C">
      <w:pPr>
        <w:spacing w:after="0" w:line="240" w:lineRule="auto"/>
      </w:pPr>
      <w:r>
        <w:separator/>
      </w:r>
    </w:p>
  </w:endnote>
  <w:endnote w:type="continuationSeparator" w:id="0">
    <w:p w:rsidR="009A7E4E" w:rsidRDefault="009A7E4E" w:rsidP="00DA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68C" w:rsidRDefault="00DA668C" w:rsidP="00DA668C">
    <w:pPr>
      <w:pStyle w:val="Zpat"/>
      <w:tabs>
        <w:tab w:val="clear" w:pos="4536"/>
        <w:tab w:val="clear" w:pos="9072"/>
      </w:tabs>
      <w:ind w:left="720"/>
      <w:rPr>
        <w:rFonts w:ascii="Candara" w:hAnsi="Candara"/>
        <w:sz w:val="18"/>
      </w:rPr>
    </w:pPr>
    <w:r w:rsidRPr="005A43B0">
      <w:rPr>
        <w:rFonts w:ascii="Candara" w:hAnsi="Candara"/>
        <w:sz w:val="18"/>
      </w:rPr>
      <w:t>Červená Hora 58</w:t>
    </w:r>
    <w:r w:rsidRPr="005A43B0">
      <w:rPr>
        <w:rStyle w:val="ktykontaktnazev"/>
        <w:rFonts w:ascii="Candara" w:hAnsi="Candara"/>
        <w:sz w:val="18"/>
      </w:rPr>
      <w:t xml:space="preserve"> </w:t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>
      <w:rPr>
        <w:rStyle w:val="ktykontaktnazev"/>
        <w:rFonts w:ascii="Candara" w:hAnsi="Candara"/>
        <w:sz w:val="18"/>
      </w:rPr>
      <w:tab/>
      <w:t>Bankovní spojení:</w:t>
    </w:r>
    <w:r w:rsidRPr="005A43B0">
      <w:rPr>
        <w:rStyle w:val="ktykontaktnazev"/>
        <w:rFonts w:ascii="Candara" w:hAnsi="Candara"/>
        <w:sz w:val="18"/>
      </w:rPr>
      <w:t xml:space="preserve"> </w:t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>
      <w:rPr>
        <w:rStyle w:val="ktykontaktnazev"/>
        <w:rFonts w:ascii="Candara" w:hAnsi="Candara"/>
        <w:sz w:val="18"/>
      </w:rPr>
      <w:tab/>
    </w:r>
    <w:hyperlink r:id="rId1" w:history="1">
      <w:r w:rsidRPr="004F463A">
        <w:rPr>
          <w:rStyle w:val="Hypertextovodkaz"/>
          <w:rFonts w:ascii="Candara" w:hAnsi="Candara"/>
          <w:sz w:val="18"/>
        </w:rPr>
        <w:t>obec@cervenahora.cz</w:t>
      </w:r>
    </w:hyperlink>
    <w:r w:rsidRPr="005A43B0">
      <w:rPr>
        <w:rFonts w:ascii="Candara" w:hAnsi="Candara"/>
        <w:sz w:val="18"/>
      </w:rPr>
      <w:br/>
    </w:r>
    <w:proofErr w:type="gramStart"/>
    <w:r w:rsidRPr="005A43B0">
      <w:rPr>
        <w:rFonts w:ascii="Candara" w:hAnsi="Candara"/>
        <w:sz w:val="18"/>
      </w:rPr>
      <w:t>54941</w:t>
    </w:r>
    <w:r>
      <w:rPr>
        <w:rFonts w:ascii="Candara" w:hAnsi="Candara"/>
        <w:sz w:val="18"/>
      </w:rPr>
      <w:t xml:space="preserve"> </w:t>
    </w:r>
    <w:r w:rsidRPr="005A43B0">
      <w:rPr>
        <w:rFonts w:ascii="Candara" w:hAnsi="Candara"/>
        <w:sz w:val="18"/>
      </w:rPr>
      <w:t xml:space="preserve"> Červený</w:t>
    </w:r>
    <w:proofErr w:type="gramEnd"/>
    <w:r w:rsidRPr="005A43B0">
      <w:rPr>
        <w:rFonts w:ascii="Candara" w:hAnsi="Candara"/>
        <w:sz w:val="18"/>
      </w:rPr>
      <w:t xml:space="preserve"> Kostelec</w:t>
    </w:r>
    <w:r w:rsidRPr="005A43B0">
      <w:rPr>
        <w:rFonts w:ascii="Candara" w:hAnsi="Candara"/>
        <w:sz w:val="18"/>
      </w:rPr>
      <w:tab/>
    </w:r>
    <w:r w:rsidRPr="005A43B0">
      <w:rPr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E02631">
      <w:rPr>
        <w:rStyle w:val="ktykontakthodnota"/>
        <w:rFonts w:ascii="Candara" w:hAnsi="Candara"/>
        <w:sz w:val="18"/>
      </w:rPr>
      <w:t xml:space="preserve">KB </w:t>
    </w:r>
    <w:r>
      <w:rPr>
        <w:rStyle w:val="ktykontakthodnota"/>
        <w:rFonts w:ascii="Candara" w:hAnsi="Candara"/>
        <w:sz w:val="18"/>
      </w:rPr>
      <w:t xml:space="preserve">a.s. </w:t>
    </w:r>
    <w:proofErr w:type="spellStart"/>
    <w:r>
      <w:rPr>
        <w:rStyle w:val="ktykontakthodnota"/>
        <w:rFonts w:ascii="Candara" w:hAnsi="Candara"/>
        <w:sz w:val="18"/>
      </w:rPr>
      <w:t>pob</w:t>
    </w:r>
    <w:proofErr w:type="spellEnd"/>
    <w:r>
      <w:rPr>
        <w:rStyle w:val="ktykontakthodnota"/>
        <w:rFonts w:ascii="Candara" w:hAnsi="Candara"/>
        <w:sz w:val="18"/>
      </w:rPr>
      <w:t>. Červený Kostelec</w:t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hyperlink r:id="rId2" w:history="1">
      <w:r w:rsidRPr="0041620E">
        <w:rPr>
          <w:rStyle w:val="Hypertextovodkaz"/>
          <w:rFonts w:ascii="Candara" w:hAnsi="Candara"/>
          <w:sz w:val="18"/>
        </w:rPr>
        <w:t>www.cervenahora.cz</w:t>
      </w:r>
    </w:hyperlink>
  </w:p>
  <w:p w:rsidR="00DA668C" w:rsidRPr="001D588C" w:rsidRDefault="00DA668C" w:rsidP="00DA668C">
    <w:pPr>
      <w:pStyle w:val="Zpat"/>
      <w:tabs>
        <w:tab w:val="clear" w:pos="4536"/>
        <w:tab w:val="clear" w:pos="9072"/>
      </w:tabs>
      <w:ind w:firstLine="720"/>
      <w:rPr>
        <w:rFonts w:ascii="Candara" w:hAnsi="Candara"/>
        <w:sz w:val="18"/>
      </w:rPr>
    </w:pPr>
    <w:r w:rsidRPr="005A43B0">
      <w:rPr>
        <w:rStyle w:val="ktykontaktnazev"/>
        <w:rFonts w:ascii="Candara" w:hAnsi="Candara"/>
        <w:sz w:val="18"/>
      </w:rPr>
      <w:t>IČ: 00486299</w:t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proofErr w:type="spellStart"/>
    <w:r>
      <w:rPr>
        <w:rStyle w:val="ktykontaktnazev"/>
        <w:rFonts w:ascii="Candara" w:hAnsi="Candara"/>
        <w:sz w:val="18"/>
      </w:rPr>
      <w:t>č.ú</w:t>
    </w:r>
    <w:proofErr w:type="spellEnd"/>
    <w:r>
      <w:rPr>
        <w:rStyle w:val="ktykontaktnazev"/>
        <w:rFonts w:ascii="Candara" w:hAnsi="Candara"/>
        <w:sz w:val="18"/>
      </w:rPr>
      <w:t xml:space="preserve">. </w:t>
    </w:r>
    <w:r w:rsidRPr="00E02631">
      <w:rPr>
        <w:rStyle w:val="ktykontakthodnota"/>
        <w:rFonts w:ascii="Candara" w:hAnsi="Candara"/>
        <w:sz w:val="18"/>
      </w:rPr>
      <w:t>28727551/0100</w:t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ab/>
    </w:r>
    <w:r>
      <w:rPr>
        <w:rStyle w:val="ktykontaktnazev"/>
        <w:rFonts w:ascii="Candara" w:hAnsi="Candara"/>
        <w:sz w:val="18"/>
      </w:rPr>
      <w:tab/>
    </w:r>
    <w:r w:rsidRPr="005A43B0">
      <w:rPr>
        <w:rStyle w:val="ktykontaktnazev"/>
        <w:rFonts w:ascii="Candara" w:hAnsi="Candara"/>
        <w:sz w:val="18"/>
      </w:rPr>
      <w:t xml:space="preserve">DS: </w:t>
    </w:r>
    <w:r w:rsidRPr="005A43B0">
      <w:rPr>
        <w:rStyle w:val="ktykontakthodnota"/>
        <w:rFonts w:ascii="Candara" w:hAnsi="Candara"/>
        <w:sz w:val="18"/>
      </w:rPr>
      <w:t>65ra6gy</w:t>
    </w:r>
  </w:p>
  <w:p w:rsidR="00DA668C" w:rsidRDefault="00DA66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7E4E" w:rsidRDefault="009A7E4E" w:rsidP="00DA668C">
      <w:pPr>
        <w:spacing w:after="0" w:line="240" w:lineRule="auto"/>
      </w:pPr>
      <w:r>
        <w:separator/>
      </w:r>
    </w:p>
  </w:footnote>
  <w:footnote w:type="continuationSeparator" w:id="0">
    <w:p w:rsidR="009A7E4E" w:rsidRDefault="009A7E4E" w:rsidP="00DA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68C" w:rsidRDefault="00DA668C" w:rsidP="00DA668C">
    <w:pPr>
      <w:pStyle w:val="Zhlav"/>
      <w:ind w:left="-99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18D1AC" wp14:editId="72308321">
          <wp:simplePos x="0" y="0"/>
          <wp:positionH relativeFrom="column">
            <wp:posOffset>-123825</wp:posOffset>
          </wp:positionH>
          <wp:positionV relativeFrom="paragraph">
            <wp:posOffset>-173355</wp:posOffset>
          </wp:positionV>
          <wp:extent cx="2366645" cy="630555"/>
          <wp:effectExtent l="0" t="0" r="0" b="0"/>
          <wp:wrapNone/>
          <wp:docPr id="491081640" name="Obrázek 491081640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Písmo, text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DFE3D5"/>
                      </a:clrFrom>
                      <a:clrTo>
                        <a:srgbClr val="DFE3D5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64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238C6A" wp14:editId="50CE8910">
              <wp:simplePos x="0" y="0"/>
              <wp:positionH relativeFrom="column">
                <wp:posOffset>-30480</wp:posOffset>
              </wp:positionH>
              <wp:positionV relativeFrom="paragraph">
                <wp:posOffset>633095</wp:posOffset>
              </wp:positionV>
              <wp:extent cx="6598920" cy="10795"/>
              <wp:effectExtent l="0" t="0" r="0" b="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8920" cy="10795"/>
                        <a:chOff x="0" y="0"/>
                        <a:chExt cx="10392" cy="1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8" y="8"/>
                          <a:ext cx="10376" cy="2"/>
                          <a:chOff x="8" y="8"/>
                          <a:chExt cx="10376" cy="2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376" cy="2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0376"/>
                              <a:gd name="T2" fmla="+- 0 10383 8"/>
                              <a:gd name="T3" fmla="*/ T2 w 103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6">
                                <a:moveTo>
                                  <a:pt x="0" y="0"/>
                                </a:moveTo>
                                <a:lnTo>
                                  <a:pt x="103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051A7C" id="Group 2" o:spid="_x0000_s1026" style="position:absolute;margin-left:-2.4pt;margin-top:49.85pt;width:519.6pt;height:.85pt;z-index:251659264" coordsize="1039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">
              <v:group id="Group 3" o:spid="_x0000_s1027" style="position:absolute;left:8;top:8;width:10376;height:2" coordorigin="8,8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4" o:spid="_x0000_s1028" style="position:absolute;left:8;top:8;width:10376;height:2;visibility:visible;mso-wrap-style:square;v-text-anchor:top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" path="m,l10375,e" filled="f" strokeweight=".82pt">
                  <v:path arrowok="t" o:connecttype="custom" o:connectlocs="0,0;10375,0" o:connectangles="0,0"/>
                </v:shape>
              </v:group>
            </v:group>
          </w:pict>
        </mc:Fallback>
      </mc:AlternateContent>
    </w:r>
  </w:p>
  <w:p w:rsidR="00DA668C" w:rsidRDefault="00DA66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8C"/>
    <w:rsid w:val="000F4290"/>
    <w:rsid w:val="00520661"/>
    <w:rsid w:val="0087247B"/>
    <w:rsid w:val="009A7E4E"/>
    <w:rsid w:val="00DA668C"/>
    <w:rsid w:val="00D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38627"/>
  <w15:chartTrackingRefBased/>
  <w15:docId w15:val="{3C83E9EB-DD62-46F3-987E-4370D631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6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A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668C"/>
  </w:style>
  <w:style w:type="paragraph" w:styleId="Zpat">
    <w:name w:val="footer"/>
    <w:basedOn w:val="Normln"/>
    <w:link w:val="ZpatChar"/>
    <w:uiPriority w:val="99"/>
    <w:unhideWhenUsed/>
    <w:rsid w:val="00DA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668C"/>
  </w:style>
  <w:style w:type="character" w:customStyle="1" w:styleId="ktykontaktnazev">
    <w:name w:val="kty_kontakt_nazev"/>
    <w:uiPriority w:val="99"/>
    <w:rsid w:val="00DA668C"/>
    <w:rPr>
      <w:rFonts w:cs="Times New Roman"/>
    </w:rPr>
  </w:style>
  <w:style w:type="character" w:customStyle="1" w:styleId="ktykontakthodnota">
    <w:name w:val="kty_kontakt_hodnota"/>
    <w:uiPriority w:val="99"/>
    <w:rsid w:val="00DA668C"/>
    <w:rPr>
      <w:rFonts w:cs="Times New Roman"/>
    </w:rPr>
  </w:style>
  <w:style w:type="character" w:styleId="Hypertextovodkaz">
    <w:name w:val="Hyperlink"/>
    <w:uiPriority w:val="99"/>
    <w:rsid w:val="00DA66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venahora.cz" TargetMode="External"/><Relationship Id="rId1" Type="http://schemas.openxmlformats.org/officeDocument/2006/relationships/hyperlink" Target="mailto:obec@cerven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Bůžek</dc:creator>
  <cp:keywords/>
  <dc:description/>
  <cp:lastModifiedBy>Miroslav Bůžek</cp:lastModifiedBy>
  <cp:revision>2</cp:revision>
  <cp:lastPrinted>2023-09-18T15:34:00Z</cp:lastPrinted>
  <dcterms:created xsi:type="dcterms:W3CDTF">2023-09-18T15:22:00Z</dcterms:created>
  <dcterms:modified xsi:type="dcterms:W3CDTF">2023-09-18T15:34:00Z</dcterms:modified>
</cp:coreProperties>
</file>